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FD94" w14:textId="71BA7531" w:rsidR="00350A22" w:rsidRDefault="00350A22">
      <w:r>
        <w:t>Clase grabada – 23 de enero del 2024</w:t>
      </w:r>
    </w:p>
    <w:p w14:paraId="7185E425" w14:textId="6F2F415A" w:rsidR="00454D61" w:rsidRDefault="00350A22">
      <w:r>
        <w:fldChar w:fldCharType="begin"/>
      </w:r>
      <w:r>
        <w:instrText>HYPERLINK "https://udlaec.sharepoint.com/sites/Section_3526062536/_layouts/15/stream.aspx?id=%2Fsites%2FSection%5F3526062536%2FShared%20Documents%2FGeneral%2FRecordings%2F202410%20DINTELIGENCIA%20MERCADOS%20INTNEGZ200403%2D20240123%5F183519%2DMeeting%20Recording%2Emp4&amp;referrer=StreamWebApp%2EWeb&amp;referrerScenario=AddressBarCopied%2Eview"</w:instrText>
      </w:r>
      <w:r>
        <w:fldChar w:fldCharType="separate"/>
      </w:r>
      <w:r>
        <w:rPr>
          <w:rStyle w:val="Hipervnculo"/>
        </w:rPr>
        <w:t>202410 DINTELIGENCIA MERCADOS INTNEGZ200403-20240123_183519-</w:t>
      </w:r>
      <w:proofErr w:type="gramStart"/>
      <w:r>
        <w:rPr>
          <w:rStyle w:val="Hipervnculo"/>
        </w:rPr>
        <w:t>Meeting</w:t>
      </w:r>
      <w:proofErr w:type="gramEnd"/>
      <w:r>
        <w:rPr>
          <w:rStyle w:val="Hipervnculo"/>
        </w:rPr>
        <w:t xml:space="preserve"> Recording.mp4 (sharepoint.com)</w:t>
      </w:r>
      <w:r>
        <w:fldChar w:fldCharType="end"/>
      </w:r>
    </w:p>
    <w:sectPr w:rsidR="00454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22"/>
    <w:rsid w:val="00350A22"/>
    <w:rsid w:val="00454D61"/>
    <w:rsid w:val="006B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F234"/>
  <w15:chartTrackingRefBased/>
  <w15:docId w15:val="{56F4D078-6878-46AA-92C0-34D8170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0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Patricia Corella Hurtado</dc:creator>
  <cp:keywords/>
  <dc:description/>
  <cp:lastModifiedBy>Melany Patricia Corella Hurtado</cp:lastModifiedBy>
  <cp:revision>1</cp:revision>
  <dcterms:created xsi:type="dcterms:W3CDTF">2024-01-31T23:06:00Z</dcterms:created>
  <dcterms:modified xsi:type="dcterms:W3CDTF">2024-01-31T23:10:00Z</dcterms:modified>
</cp:coreProperties>
</file>