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F40" w:rsidRDefault="00DD4F40">
      <w:r>
        <w:t>Grabación 21 de junio 2022</w:t>
      </w:r>
    </w:p>
    <w:p w:rsidR="0082628B" w:rsidRDefault="00DD4F40">
      <w:r w:rsidRPr="00DD4F40">
        <w:t>https://udlaec.sharepoint.com/:v:/r/sites/Section_4290718981/Shared%20Documents/General/Recordings/INGZ0001-60%20(5205)-20220621_122829-Grabaci%C3%B3n%20de%20la%20reuni%C3%B3n.mp4?csf=1&amp;web=1&amp;e=36ZAhY</w:t>
      </w:r>
    </w:p>
    <w:sectPr w:rsidR="008262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40"/>
    <w:rsid w:val="0082628B"/>
    <w:rsid w:val="00DD4F40"/>
    <w:rsid w:val="00E5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F2A1E-0278-48AE-8D01-9B9F28CF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Maribel Vinueza</dc:creator>
  <cp:keywords/>
  <dc:description/>
  <cp:lastModifiedBy>RUTH MARIBEL VINUEZA HIDALGO</cp:lastModifiedBy>
  <cp:revision>2</cp:revision>
  <dcterms:created xsi:type="dcterms:W3CDTF">2022-06-22T21:39:00Z</dcterms:created>
  <dcterms:modified xsi:type="dcterms:W3CDTF">2022-06-22T21:39:00Z</dcterms:modified>
</cp:coreProperties>
</file>